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1672" w:rsidRDefault="00441395">
      <w:pPr>
        <w:pStyle w:val="normal0"/>
        <w:tabs>
          <w:tab w:val="left" w:pos="15"/>
          <w:tab w:val="right" w:pos="10206"/>
        </w:tabs>
        <w:ind w:right="-102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M. Bertrand </w:t>
      </w: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5818823</wp:posOffset>
            </wp:positionH>
            <wp:positionV relativeFrom="paragraph">
              <wp:posOffset>0</wp:posOffset>
            </wp:positionV>
            <wp:extent cx="715328" cy="752475"/>
            <wp:effectExtent l="0" t="0" r="0" b="0"/>
            <wp:wrapSquare wrapText="bothSides" distT="0" distB="0" distL="0" distR="0"/>
            <wp:docPr id="1" name="image2.jpg" descr="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photo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328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  <w:szCs w:val="20"/>
        </w:rPr>
        <w:t>attaque</w:t>
      </w:r>
    </w:p>
    <w:p w:rsidR="001D1672" w:rsidRDefault="00441395">
      <w:pPr>
        <w:pStyle w:val="normal0"/>
        <w:tabs>
          <w:tab w:val="left" w:pos="15"/>
          <w:tab w:val="right" w:pos="10206"/>
        </w:tabs>
        <w:ind w:right="-1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Adresse</w:t>
      </w:r>
    </w:p>
    <w:p w:rsidR="001D1672" w:rsidRDefault="00441395">
      <w:pPr>
        <w:pStyle w:val="normal0"/>
        <w:tabs>
          <w:tab w:val="left" w:pos="15"/>
        </w:tabs>
        <w:ind w:right="-1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Mail : </w:t>
      </w:r>
      <w:hyperlink r:id="rId6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contact@socialevent.fr</w:t>
        </w:r>
      </w:hyperlink>
    </w:p>
    <w:p w:rsidR="001D1672" w:rsidRDefault="00441395">
      <w:pPr>
        <w:pStyle w:val="normal0"/>
        <w:tabs>
          <w:tab w:val="left" w:pos="15"/>
        </w:tabs>
        <w:ind w:right="-1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Date de naissance</w:t>
      </w:r>
    </w:p>
    <w:p w:rsidR="001D1672" w:rsidRDefault="00441395">
      <w:pPr>
        <w:pStyle w:val="normal0"/>
        <w:tabs>
          <w:tab w:val="left" w:pos="15"/>
        </w:tabs>
        <w:ind w:right="-10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Célibataire</w:t>
      </w:r>
    </w:p>
    <w:p w:rsidR="001D1672" w:rsidRDefault="001D1672">
      <w:pPr>
        <w:pStyle w:val="normal0"/>
        <w:tabs>
          <w:tab w:val="left" w:pos="15"/>
        </w:tabs>
        <w:ind w:right="-1020"/>
        <w:jc w:val="both"/>
        <w:rPr>
          <w:rFonts w:ascii="Arial" w:eastAsia="Arial" w:hAnsi="Arial" w:cs="Arial"/>
          <w:sz w:val="20"/>
          <w:szCs w:val="20"/>
        </w:rPr>
      </w:pPr>
    </w:p>
    <w:p w:rsidR="001D1672" w:rsidRDefault="00441395">
      <w:pPr>
        <w:pStyle w:val="normal0"/>
        <w:tabs>
          <w:tab w:val="left" w:pos="15"/>
        </w:tabs>
        <w:ind w:right="-102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007F7F"/>
          <w:sz w:val="32"/>
          <w:szCs w:val="32"/>
        </w:rPr>
        <w:t>C</w:t>
      </w:r>
      <w:r>
        <w:rPr>
          <w:rFonts w:ascii="Arial" w:eastAsia="Arial" w:hAnsi="Arial" w:cs="Arial"/>
          <w:b/>
          <w:color w:val="007F7F"/>
          <w:sz w:val="32"/>
          <w:szCs w:val="32"/>
        </w:rPr>
        <w:t>ontrat de professionnalisation -</w:t>
      </w:r>
      <w:r>
        <w:rPr>
          <w:rFonts w:ascii="Arial" w:eastAsia="Arial" w:hAnsi="Arial" w:cs="Arial"/>
          <w:b/>
          <w:color w:val="007F7F"/>
          <w:sz w:val="32"/>
          <w:szCs w:val="32"/>
        </w:rPr>
        <w:t xml:space="preserve"> Développeur JAVA</w:t>
      </w:r>
    </w:p>
    <w:p w:rsidR="001D1672" w:rsidRDefault="001D1672">
      <w:pPr>
        <w:pStyle w:val="normal0"/>
        <w:tabs>
          <w:tab w:val="left" w:pos="15"/>
        </w:tabs>
        <w:ind w:right="-1020"/>
        <w:rPr>
          <w:rFonts w:ascii="Arial" w:eastAsia="Arial" w:hAnsi="Arial" w:cs="Arial"/>
          <w:sz w:val="22"/>
          <w:szCs w:val="22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0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color w:val="007F7F"/>
        </w:rPr>
        <w:t>FORMATION</w:t>
      </w:r>
    </w:p>
    <w:p w:rsidR="001D1672" w:rsidRDefault="00441395">
      <w:pPr>
        <w:pStyle w:val="normal0"/>
        <w:tabs>
          <w:tab w:val="left" w:pos="15"/>
        </w:tabs>
        <w:spacing w:line="276" w:lineRule="auto"/>
        <w:ind w:right="-10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2008-2010</w:t>
      </w:r>
      <w:r>
        <w:rPr>
          <w:rFonts w:ascii="Arial" w:eastAsia="Arial" w:hAnsi="Arial" w:cs="Arial"/>
          <w:sz w:val="22"/>
          <w:szCs w:val="22"/>
        </w:rPr>
        <w:t xml:space="preserve"> : Master </w:t>
      </w:r>
      <w:proofErr w:type="spellStart"/>
      <w:r>
        <w:rPr>
          <w:rFonts w:ascii="Arial" w:eastAsia="Arial" w:hAnsi="Arial" w:cs="Arial"/>
          <w:sz w:val="22"/>
          <w:szCs w:val="22"/>
        </w:rPr>
        <w:t>Eurotech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alternance à l'école d'ingénieur INFOSUP</w:t>
      </w:r>
    </w:p>
    <w:p w:rsidR="001D1672" w:rsidRDefault="00441395">
      <w:pPr>
        <w:pStyle w:val="normal0"/>
        <w:tabs>
          <w:tab w:val="left" w:pos="15"/>
        </w:tabs>
        <w:spacing w:line="276" w:lineRule="auto"/>
        <w:ind w:right="-1021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2004-2008</w:t>
      </w:r>
      <w:r>
        <w:rPr>
          <w:rFonts w:ascii="Arial" w:eastAsia="Arial" w:hAnsi="Arial" w:cs="Arial"/>
          <w:sz w:val="22"/>
          <w:szCs w:val="22"/>
        </w:rPr>
        <w:t> : Licence Ingénierie Mathématique et Informatique à l’université de Marne-la-vallée</w:t>
      </w:r>
    </w:p>
    <w:p w:rsidR="001D1672" w:rsidRDefault="001D1672">
      <w:pPr>
        <w:pStyle w:val="normal0"/>
        <w:tabs>
          <w:tab w:val="left" w:pos="15"/>
        </w:tabs>
        <w:ind w:right="-1020"/>
        <w:jc w:val="center"/>
        <w:rPr>
          <w:rFonts w:ascii="Arial" w:eastAsia="Arial" w:hAnsi="Arial" w:cs="Arial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0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color w:val="007F7F"/>
        </w:rPr>
        <w:t>EXPERIENCES PROFESSIONNELLES</w:t>
      </w:r>
    </w:p>
    <w:p w:rsidR="001D1672" w:rsidRDefault="0044139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2009 - 2 mois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 xml:space="preserve">Développeur </w:t>
      </w:r>
      <w:r>
        <w:rPr>
          <w:rFonts w:ascii="Arial" w:eastAsia="Arial" w:hAnsi="Arial" w:cs="Arial"/>
          <w:sz w:val="22"/>
          <w:szCs w:val="22"/>
        </w:rPr>
        <w:t xml:space="preserve">– </w:t>
      </w:r>
      <w:r>
        <w:rPr>
          <w:rFonts w:ascii="Arial" w:eastAsia="Arial" w:hAnsi="Arial" w:cs="Arial"/>
          <w:b/>
          <w:sz w:val="22"/>
          <w:szCs w:val="22"/>
        </w:rPr>
        <w:t>Institut de Médecine Aérospatiale du se</w:t>
      </w:r>
      <w:r>
        <w:rPr>
          <w:rFonts w:ascii="Arial" w:eastAsia="Arial" w:hAnsi="Arial" w:cs="Arial"/>
          <w:b/>
          <w:sz w:val="22"/>
          <w:szCs w:val="22"/>
        </w:rPr>
        <w:t xml:space="preserve">rvice de santé des armées  - Délégation Générale pour l’armement </w:t>
      </w:r>
      <w:r>
        <w:rPr>
          <w:rFonts w:ascii="Arial" w:eastAsia="Arial" w:hAnsi="Arial" w:cs="Arial"/>
          <w:sz w:val="22"/>
          <w:szCs w:val="22"/>
        </w:rPr>
        <w:t>(IMASSA - DGA)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Réalisation d’un outil de classement afin de détecter la fatigue mentale chez l’homme à partir d’enregistrements électro-physiologiques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Mise en </w:t>
      </w:r>
      <w:proofErr w:type="spellStart"/>
      <w:r>
        <w:rPr>
          <w:rFonts w:ascii="Arial" w:eastAsia="Arial" w:hAnsi="Arial" w:cs="Arial"/>
          <w:sz w:val="22"/>
          <w:szCs w:val="22"/>
        </w:rPr>
        <w:t>oeuvre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 JAVA J2SE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2009 - 9 mois </w:t>
      </w:r>
      <w:r>
        <w:rPr>
          <w:rFonts w:ascii="Arial" w:eastAsia="Arial" w:hAnsi="Arial" w:cs="Arial"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Développeur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z w:val="22"/>
          <w:szCs w:val="22"/>
        </w:rPr>
        <w:t>Claire-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foncet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(Maisons </w:t>
      </w:r>
      <w:proofErr w:type="spellStart"/>
      <w:r>
        <w:rPr>
          <w:rFonts w:ascii="Arial" w:eastAsia="Arial" w:hAnsi="Arial" w:cs="Arial"/>
          <w:sz w:val="22"/>
          <w:szCs w:val="22"/>
        </w:rPr>
        <w:t>Alfort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Création d'un site Internet de e-commerce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Mise en </w:t>
      </w:r>
      <w:proofErr w:type="spellStart"/>
      <w:r>
        <w:rPr>
          <w:rFonts w:ascii="Arial" w:eastAsia="Arial" w:hAnsi="Arial" w:cs="Arial"/>
          <w:sz w:val="22"/>
          <w:szCs w:val="22"/>
        </w:rPr>
        <w:t>oeuvre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 PHP / MYSQL</w:t>
      </w:r>
    </w:p>
    <w:p w:rsidR="001D1672" w:rsidRDefault="0044139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2007 - 1 mois</w:t>
      </w:r>
      <w:r>
        <w:rPr>
          <w:rFonts w:ascii="Arial" w:eastAsia="Arial" w:hAnsi="Arial" w:cs="Arial"/>
          <w:sz w:val="22"/>
          <w:szCs w:val="22"/>
        </w:rPr>
        <w:t> :</w:t>
      </w:r>
      <w:r>
        <w:rPr>
          <w:rFonts w:ascii="Arial" w:eastAsia="Arial" w:hAnsi="Arial" w:cs="Arial"/>
          <w:b/>
          <w:sz w:val="22"/>
          <w:szCs w:val="22"/>
        </w:rPr>
        <w:t xml:space="preserve"> Souscripteur en assurance vie</w:t>
      </w:r>
      <w:r>
        <w:rPr>
          <w:rFonts w:ascii="Arial" w:eastAsia="Arial" w:hAnsi="Arial" w:cs="Arial"/>
          <w:sz w:val="22"/>
          <w:szCs w:val="22"/>
        </w:rPr>
        <w:t xml:space="preserve"> - </w:t>
      </w:r>
      <w:r>
        <w:rPr>
          <w:rFonts w:ascii="Arial" w:eastAsia="Arial" w:hAnsi="Arial" w:cs="Arial"/>
          <w:b/>
          <w:sz w:val="22"/>
          <w:szCs w:val="22"/>
        </w:rPr>
        <w:t xml:space="preserve">Banque de Gestion Privée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IndoSuez</w:t>
      </w:r>
      <w:proofErr w:type="spellEnd"/>
    </w:p>
    <w:p w:rsidR="001D1672" w:rsidRDefault="00441395">
      <w:pPr>
        <w:pStyle w:val="normal0"/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2006 - 3 mois</w:t>
      </w:r>
      <w:r>
        <w:rPr>
          <w:rFonts w:ascii="Arial" w:eastAsia="Arial" w:hAnsi="Arial" w:cs="Arial"/>
          <w:sz w:val="22"/>
          <w:szCs w:val="22"/>
        </w:rPr>
        <w:t> :</w:t>
      </w:r>
      <w:r>
        <w:rPr>
          <w:rFonts w:ascii="Arial" w:eastAsia="Arial" w:hAnsi="Arial" w:cs="Arial"/>
          <w:b/>
          <w:sz w:val="22"/>
          <w:szCs w:val="22"/>
        </w:rPr>
        <w:t xml:space="preserve"> Restauration rapide 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b/>
          <w:sz w:val="22"/>
          <w:szCs w:val="22"/>
        </w:rPr>
        <w:t xml:space="preserve"> Disn</w:t>
      </w:r>
      <w:r>
        <w:rPr>
          <w:rFonts w:ascii="Arial" w:eastAsia="Arial" w:hAnsi="Arial" w:cs="Arial"/>
          <w:b/>
          <w:sz w:val="22"/>
          <w:szCs w:val="22"/>
        </w:rPr>
        <w:t xml:space="preserve">eyland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Resort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Paris </w:t>
      </w:r>
      <w:r>
        <w:rPr>
          <w:rFonts w:ascii="Arial" w:eastAsia="Arial" w:hAnsi="Arial" w:cs="Arial"/>
          <w:sz w:val="22"/>
          <w:szCs w:val="22"/>
        </w:rPr>
        <w:t xml:space="preserve">(Pizza </w:t>
      </w:r>
      <w:proofErr w:type="spellStart"/>
      <w:r>
        <w:rPr>
          <w:rFonts w:ascii="Arial" w:eastAsia="Arial" w:hAnsi="Arial" w:cs="Arial"/>
          <w:sz w:val="22"/>
          <w:szCs w:val="22"/>
        </w:rPr>
        <w:t>Planet</w:t>
      </w:r>
      <w:proofErr w:type="spellEnd"/>
      <w:r>
        <w:rPr>
          <w:rFonts w:ascii="Arial" w:eastAsia="Arial" w:hAnsi="Arial" w:cs="Arial"/>
          <w:sz w:val="22"/>
          <w:szCs w:val="22"/>
        </w:rPr>
        <w:t>)</w:t>
      </w:r>
    </w:p>
    <w:p w:rsidR="001D1672" w:rsidRDefault="001D1672">
      <w:pPr>
        <w:pStyle w:val="normal0"/>
        <w:tabs>
          <w:tab w:val="left" w:pos="15"/>
        </w:tabs>
        <w:ind w:right="-1020"/>
        <w:jc w:val="both"/>
        <w:rPr>
          <w:rFonts w:ascii="Arial" w:eastAsia="Arial" w:hAnsi="Arial" w:cs="Arial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15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color w:val="007F7F"/>
        </w:rPr>
        <w:t>COMPETENCES INFORMATIQUES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Compétences fonctionnelles</w:t>
      </w:r>
      <w:r>
        <w:rPr>
          <w:rFonts w:ascii="Arial" w:eastAsia="Arial" w:hAnsi="Arial" w:cs="Arial"/>
          <w:sz w:val="22"/>
          <w:szCs w:val="22"/>
        </w:rPr>
        <w:t> :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Gestion de projet (MS Project)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Capacités rédactionnelles (cahier des charges fonctionnelles, techniques, </w:t>
      </w:r>
      <w:proofErr w:type="spellStart"/>
      <w:r>
        <w:rPr>
          <w:rFonts w:ascii="Arial" w:eastAsia="Arial" w:hAnsi="Arial" w:cs="Arial"/>
          <w:sz w:val="22"/>
          <w:szCs w:val="22"/>
        </w:rPr>
        <w:t>etc</w:t>
      </w:r>
      <w:proofErr w:type="spellEnd"/>
      <w:r>
        <w:rPr>
          <w:rFonts w:ascii="Arial" w:eastAsia="Arial" w:hAnsi="Arial" w:cs="Arial"/>
          <w:sz w:val="22"/>
          <w:szCs w:val="22"/>
        </w:rPr>
        <w:t>…)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Compétences techniques</w:t>
      </w:r>
      <w:r>
        <w:rPr>
          <w:rFonts w:ascii="Arial" w:eastAsia="Arial" w:hAnsi="Arial" w:cs="Arial"/>
          <w:sz w:val="22"/>
          <w:szCs w:val="22"/>
        </w:rPr>
        <w:t> :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Langages de programmation : HTML, XHTML, CSS, PHP, PHP objet, Langage C et C++,  </w:t>
      </w:r>
      <w:proofErr w:type="spellStart"/>
      <w:r>
        <w:rPr>
          <w:rFonts w:ascii="Arial" w:eastAsia="Arial" w:hAnsi="Arial" w:cs="Arial"/>
          <w:sz w:val="22"/>
          <w:szCs w:val="22"/>
        </w:rPr>
        <w:t>Javascript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et AJAX, DOT NET, Python, </w:t>
      </w:r>
      <w:proofErr w:type="spellStart"/>
      <w:r>
        <w:rPr>
          <w:rFonts w:ascii="Arial" w:eastAsia="Arial" w:hAnsi="Arial" w:cs="Arial"/>
          <w:sz w:val="22"/>
          <w:szCs w:val="22"/>
        </w:rPr>
        <w:t>Mathlab</w:t>
      </w:r>
      <w:proofErr w:type="spellEnd"/>
      <w:r>
        <w:rPr>
          <w:rFonts w:ascii="Arial" w:eastAsia="Arial" w:hAnsi="Arial" w:cs="Arial"/>
          <w:sz w:val="22"/>
          <w:szCs w:val="22"/>
        </w:rPr>
        <w:t>, JAVA J2SE et JAVA J2EE</w:t>
      </w:r>
      <w:r>
        <w:rPr>
          <w:rFonts w:ascii="Arial" w:eastAsia="Arial" w:hAnsi="Arial" w:cs="Arial"/>
          <w:sz w:val="22"/>
          <w:szCs w:val="22"/>
        </w:rPr>
        <w:t>.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7320"/>
        </w:tabs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Bases de données : </w:t>
      </w:r>
      <w:proofErr w:type="spellStart"/>
      <w:r>
        <w:rPr>
          <w:rFonts w:ascii="Arial" w:eastAsia="Arial" w:hAnsi="Arial" w:cs="Arial"/>
          <w:sz w:val="22"/>
          <w:szCs w:val="22"/>
        </w:rPr>
        <w:t>Mysql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PosgreSQL</w:t>
      </w:r>
      <w:proofErr w:type="spellEnd"/>
      <w:r>
        <w:rPr>
          <w:rFonts w:ascii="Arial" w:eastAsia="Arial" w:hAnsi="Arial" w:cs="Arial"/>
          <w:sz w:val="22"/>
          <w:szCs w:val="22"/>
        </w:rPr>
        <w:t>, Oracle.</w:t>
      </w:r>
    </w:p>
    <w:p w:rsidR="001D1672" w:rsidRDefault="001D1672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15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smallCaps/>
          <w:color w:val="007F7F"/>
        </w:rPr>
        <w:t>RÉALISATIONS ET TRAVAUX DE RECHERCHE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Travail sur les cha</w:t>
      </w:r>
      <w:r>
        <w:rPr>
          <w:rFonts w:ascii="Arial" w:eastAsia="Arial" w:hAnsi="Arial" w:cs="Arial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nes de Markov :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Spécification d’algorithmes d’implémentation des cha</w:t>
      </w:r>
      <w:r>
        <w:rPr>
          <w:rFonts w:ascii="Arial" w:eastAsia="Arial" w:hAnsi="Arial" w:cs="Arial"/>
          <w:sz w:val="22"/>
          <w:szCs w:val="22"/>
        </w:rPr>
        <w:t>î</w:t>
      </w:r>
      <w:r>
        <w:rPr>
          <w:rFonts w:ascii="Arial" w:eastAsia="Arial" w:hAnsi="Arial" w:cs="Arial"/>
          <w:sz w:val="22"/>
          <w:szCs w:val="22"/>
        </w:rPr>
        <w:t>nes de Markov,</w:t>
      </w:r>
    </w:p>
    <w:p w:rsidR="001D1672" w:rsidRDefault="00441395">
      <w:pPr>
        <w:pStyle w:val="normal0"/>
        <w:numPr>
          <w:ilvl w:val="0"/>
          <w:numId w:val="1"/>
        </w:numPr>
        <w:tabs>
          <w:tab w:val="left" w:pos="15"/>
        </w:tabs>
        <w:ind w:right="-1021"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Mise en œuvre en langage </w:t>
      </w:r>
      <w:r>
        <w:rPr>
          <w:rFonts w:ascii="Arial" w:eastAsia="Arial" w:hAnsi="Arial" w:cs="Arial"/>
          <w:sz w:val="22"/>
          <w:szCs w:val="22"/>
        </w:rPr>
        <w:t>JAVA.</w:t>
      </w:r>
    </w:p>
    <w:p w:rsidR="001D1672" w:rsidRDefault="001D1672">
      <w:pPr>
        <w:pStyle w:val="normal0"/>
        <w:ind w:right="-1021"/>
        <w:jc w:val="both"/>
        <w:rPr>
          <w:rFonts w:ascii="Arial" w:eastAsia="Arial" w:hAnsi="Arial" w:cs="Arial"/>
          <w:sz w:val="22"/>
          <w:szCs w:val="22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0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color w:val="007F7F"/>
        </w:rPr>
        <w:t>COMPETENCES LINGUISTIQUES</w:t>
      </w:r>
    </w:p>
    <w:p w:rsidR="001D1672" w:rsidRDefault="00441395">
      <w:pPr>
        <w:pStyle w:val="normal0"/>
        <w:tabs>
          <w:tab w:val="left" w:pos="15"/>
          <w:tab w:val="left" w:pos="3119"/>
          <w:tab w:val="left" w:pos="6521"/>
        </w:tabs>
        <w:spacing w:line="360" w:lineRule="auto"/>
        <w:ind w:right="-92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Anglais</w:t>
      </w:r>
      <w:r>
        <w:rPr>
          <w:rFonts w:ascii="Arial" w:eastAsia="Arial" w:hAnsi="Arial" w:cs="Arial"/>
          <w:sz w:val="22"/>
          <w:szCs w:val="22"/>
        </w:rPr>
        <w:t> : bon niveau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espagnol</w:t>
      </w:r>
      <w:r>
        <w:rPr>
          <w:rFonts w:ascii="Arial" w:eastAsia="Arial" w:hAnsi="Arial" w:cs="Arial"/>
          <w:sz w:val="22"/>
          <w:szCs w:val="22"/>
        </w:rPr>
        <w:t> : bon niveau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chinois</w:t>
      </w:r>
      <w:r>
        <w:rPr>
          <w:rFonts w:ascii="Arial" w:eastAsia="Arial" w:hAnsi="Arial" w:cs="Arial"/>
          <w:sz w:val="22"/>
          <w:szCs w:val="22"/>
        </w:rPr>
        <w:t> : langue maternelle</w:t>
      </w:r>
    </w:p>
    <w:p w:rsidR="001D1672" w:rsidRDefault="001D1672">
      <w:pPr>
        <w:pStyle w:val="normal0"/>
        <w:tabs>
          <w:tab w:val="left" w:pos="15"/>
          <w:tab w:val="left" w:pos="3119"/>
          <w:tab w:val="left" w:pos="6521"/>
        </w:tabs>
        <w:spacing w:line="360" w:lineRule="auto"/>
        <w:ind w:right="-926"/>
        <w:jc w:val="both"/>
        <w:rPr>
          <w:rFonts w:ascii="Arial" w:eastAsia="Arial" w:hAnsi="Arial" w:cs="Arial"/>
          <w:sz w:val="22"/>
          <w:szCs w:val="22"/>
        </w:rPr>
      </w:pPr>
    </w:p>
    <w:p w:rsidR="001D1672" w:rsidRDefault="00441395">
      <w:pPr>
        <w:pStyle w:val="normal0"/>
        <w:pBdr>
          <w:bottom w:val="single" w:sz="6" w:space="0" w:color="000000"/>
        </w:pBdr>
        <w:tabs>
          <w:tab w:val="left" w:pos="0"/>
        </w:tabs>
        <w:spacing w:after="120"/>
        <w:ind w:right="-1021"/>
        <w:jc w:val="both"/>
        <w:rPr>
          <w:rFonts w:ascii="Arial" w:eastAsia="Arial" w:hAnsi="Arial" w:cs="Arial"/>
          <w:color w:val="007F7F"/>
        </w:rPr>
      </w:pPr>
      <w:r>
        <w:rPr>
          <w:rFonts w:ascii="Arial" w:eastAsia="Arial" w:hAnsi="Arial" w:cs="Arial"/>
          <w:b/>
          <w:color w:val="007F7F"/>
        </w:rPr>
        <w:t>CENTRES D’INTERETS</w:t>
      </w:r>
    </w:p>
    <w:p w:rsidR="001D1672" w:rsidRDefault="00441395">
      <w:pPr>
        <w:pStyle w:val="normal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Sports : football, voll</w:t>
      </w:r>
      <w:r>
        <w:rPr>
          <w:rFonts w:ascii="Arial" w:eastAsia="Arial" w:hAnsi="Arial" w:cs="Arial"/>
          <w:sz w:val="22"/>
          <w:szCs w:val="22"/>
        </w:rPr>
        <w:t>eyball, badminton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Informatique : Social Event</w:t>
      </w:r>
    </w:p>
    <w:p w:rsidR="001D1672" w:rsidRDefault="00441395">
      <w:pPr>
        <w:pStyle w:val="normal0"/>
        <w:tabs>
          <w:tab w:val="left" w:pos="15"/>
        </w:tabs>
        <w:ind w:right="-1021"/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Youtubeur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: Bertrand attaque</w:t>
      </w:r>
    </w:p>
    <w:sectPr w:rsidR="001D1672" w:rsidSect="001D1672">
      <w:pgSz w:w="12240" w:h="15840"/>
      <w:pgMar w:top="1134" w:right="1701" w:bottom="851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107B"/>
    <w:multiLevelType w:val="multilevel"/>
    <w:tmpl w:val="59A8096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1D1672"/>
    <w:rsid w:val="001D1672"/>
    <w:rsid w:val="0044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1D167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1D167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1D167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1D1672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rsid w:val="001D1672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0"/>
    <w:next w:val="normal0"/>
    <w:rsid w:val="001D167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1D1672"/>
  </w:style>
  <w:style w:type="table" w:customStyle="1" w:styleId="TableNormal">
    <w:name w:val="Table Normal"/>
    <w:rsid w:val="001D167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1D167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1D167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ocialevent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Bertraior</cp:lastModifiedBy>
  <cp:revision>2</cp:revision>
  <dcterms:created xsi:type="dcterms:W3CDTF">2017-05-23T07:35:00Z</dcterms:created>
  <dcterms:modified xsi:type="dcterms:W3CDTF">2017-05-23T07:36:00Z</dcterms:modified>
</cp:coreProperties>
</file>